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FE0E1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0500" cy="7305040"/>
            <wp:effectExtent l="0" t="0" r="6350" b="10160"/>
            <wp:docPr id="1" name="Изображение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2D167">
      <w:pPr>
        <w:rPr>
          <w:rFonts w:hint="default"/>
          <w:lang w:val="ru-RU"/>
        </w:rPr>
      </w:pPr>
    </w:p>
    <w:p w14:paraId="5A179A3D">
      <w:pPr>
        <w:rPr>
          <w:rFonts w:hint="default"/>
          <w:lang w:val="ru-RU"/>
        </w:rPr>
      </w:pPr>
    </w:p>
    <w:p w14:paraId="2F275B8C">
      <w:pPr>
        <w:rPr>
          <w:rFonts w:hint="default"/>
          <w:lang w:val="ru-RU"/>
        </w:rPr>
      </w:pPr>
    </w:p>
    <w:p w14:paraId="6B2BE049">
      <w:pPr>
        <w:rPr>
          <w:rFonts w:hint="default"/>
          <w:lang w:val="ru-RU"/>
        </w:rPr>
      </w:pPr>
    </w:p>
    <w:p w14:paraId="680196DB">
      <w:pPr>
        <w:rPr>
          <w:rFonts w:hint="default"/>
          <w:lang w:val="ru-RU"/>
        </w:rPr>
      </w:pPr>
    </w:p>
    <w:p w14:paraId="0F862083">
      <w:pPr>
        <w:rPr>
          <w:rFonts w:hint="default"/>
          <w:lang w:val="ru-RU"/>
        </w:rPr>
      </w:pPr>
    </w:p>
    <w:p w14:paraId="1C6D26AB">
      <w:pPr>
        <w:rPr>
          <w:rFonts w:hint="default"/>
          <w:lang w:val="ru-RU"/>
        </w:rPr>
      </w:pPr>
    </w:p>
    <w:p w14:paraId="61F94AB8">
      <w:pPr>
        <w:rPr>
          <w:rFonts w:hint="default"/>
          <w:lang w:val="ru-RU"/>
        </w:rPr>
      </w:pPr>
    </w:p>
    <w:p w14:paraId="55E3B8B6">
      <w:pPr>
        <w:rPr>
          <w:rFonts w:hint="default"/>
          <w:lang w:val="ru-RU"/>
        </w:rPr>
      </w:pPr>
    </w:p>
    <w:p w14:paraId="41C6CCC1">
      <w:pPr>
        <w:rPr>
          <w:rFonts w:hint="default"/>
          <w:lang w:val="ru-RU"/>
        </w:rPr>
      </w:pPr>
    </w:p>
    <w:p w14:paraId="2BF8FAA0">
      <w:pPr>
        <w:rPr>
          <w:rFonts w:hint="default"/>
          <w:lang w:val="ru-RU"/>
        </w:rPr>
      </w:pPr>
    </w:p>
    <w:p w14:paraId="48F38816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0500" cy="7305040"/>
            <wp:effectExtent l="0" t="0" r="6350" b="10160"/>
            <wp:docPr id="2" name="Изображение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8D0C1">
      <w:pPr>
        <w:rPr>
          <w:rFonts w:hint="default"/>
          <w:lang w:val="ru-RU"/>
        </w:rPr>
      </w:pPr>
    </w:p>
    <w:p w14:paraId="52F35CC1">
      <w:pPr>
        <w:rPr>
          <w:rFonts w:hint="default"/>
          <w:lang w:val="ru-RU"/>
        </w:rPr>
      </w:pPr>
    </w:p>
    <w:p w14:paraId="0D798F9C">
      <w:pPr>
        <w:rPr>
          <w:rFonts w:hint="default"/>
          <w:lang w:val="ru-RU"/>
        </w:rPr>
      </w:pPr>
    </w:p>
    <w:p w14:paraId="424F260B">
      <w:pPr>
        <w:rPr>
          <w:rFonts w:hint="default"/>
          <w:lang w:val="ru-RU"/>
        </w:rPr>
      </w:pPr>
    </w:p>
    <w:p w14:paraId="11FDA106">
      <w:pPr>
        <w:rPr>
          <w:rFonts w:hint="default"/>
          <w:lang w:val="ru-RU"/>
        </w:rPr>
      </w:pPr>
    </w:p>
    <w:p w14:paraId="618A7222">
      <w:pPr>
        <w:rPr>
          <w:rFonts w:hint="default"/>
          <w:lang w:val="ru-RU"/>
        </w:rPr>
      </w:pPr>
    </w:p>
    <w:p w14:paraId="3B7C3E50">
      <w:pPr>
        <w:rPr>
          <w:rFonts w:hint="default"/>
          <w:lang w:val="ru-RU"/>
        </w:rPr>
      </w:pPr>
    </w:p>
    <w:p w14:paraId="0999A1C8">
      <w:pPr>
        <w:rPr>
          <w:rFonts w:hint="default"/>
          <w:lang w:val="ru-RU"/>
        </w:rPr>
      </w:pPr>
    </w:p>
    <w:p w14:paraId="2EEE3CAD">
      <w:pPr>
        <w:rPr>
          <w:rFonts w:hint="default"/>
          <w:lang w:val="ru-RU"/>
        </w:rPr>
      </w:pPr>
    </w:p>
    <w:p w14:paraId="3BA7F553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0500" cy="7305040"/>
            <wp:effectExtent l="0" t="0" r="6350" b="10160"/>
            <wp:docPr id="3" name="Изображение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E64F3">
      <w:pPr>
        <w:rPr>
          <w:rFonts w:hint="default"/>
          <w:lang w:val="ru-RU"/>
        </w:rPr>
      </w:pPr>
    </w:p>
    <w:p w14:paraId="5B32B2FD">
      <w:pPr>
        <w:rPr>
          <w:rFonts w:hint="default"/>
          <w:lang w:val="ru-RU"/>
        </w:rPr>
      </w:pPr>
    </w:p>
    <w:p w14:paraId="43FB6804">
      <w:pPr>
        <w:rPr>
          <w:rFonts w:hint="default"/>
          <w:lang w:val="ru-RU"/>
        </w:rPr>
      </w:pPr>
    </w:p>
    <w:p w14:paraId="4A6C32F5">
      <w:pPr>
        <w:rPr>
          <w:rFonts w:hint="default"/>
          <w:lang w:val="ru-RU"/>
        </w:rPr>
      </w:pPr>
    </w:p>
    <w:p w14:paraId="733C6E06">
      <w:pPr>
        <w:rPr>
          <w:rFonts w:hint="default"/>
          <w:lang w:val="ru-RU"/>
        </w:rPr>
      </w:pPr>
    </w:p>
    <w:p w14:paraId="554FDD24">
      <w:pPr>
        <w:rPr>
          <w:rFonts w:hint="default"/>
          <w:lang w:val="ru-RU"/>
        </w:rPr>
      </w:pPr>
    </w:p>
    <w:p w14:paraId="2F708696">
      <w:pPr>
        <w:rPr>
          <w:rFonts w:hint="default"/>
          <w:lang w:val="ru-RU"/>
        </w:rPr>
      </w:pPr>
    </w:p>
    <w:p w14:paraId="1B730DF3">
      <w:pPr>
        <w:rPr>
          <w:rFonts w:hint="default"/>
          <w:lang w:val="ru-RU"/>
        </w:rPr>
      </w:pPr>
    </w:p>
    <w:p w14:paraId="7602FA40">
      <w:pPr>
        <w:rPr>
          <w:rFonts w:hint="default"/>
          <w:lang w:val="ru-RU"/>
        </w:rPr>
      </w:pPr>
    </w:p>
    <w:p w14:paraId="69D91114">
      <w:pPr>
        <w:rPr>
          <w:rFonts w:hint="default"/>
          <w:lang w:val="ru-RU"/>
        </w:rPr>
      </w:pPr>
    </w:p>
    <w:p w14:paraId="13114CD2">
      <w:pPr>
        <w:rPr>
          <w:rFonts w:hint="default"/>
          <w:lang w:val="ru-RU"/>
        </w:rPr>
      </w:pPr>
    </w:p>
    <w:p w14:paraId="2823C17C">
      <w:pPr>
        <w:rPr>
          <w:rFonts w:hint="default"/>
          <w:lang w:val="ru-RU"/>
        </w:rPr>
      </w:pPr>
    </w:p>
    <w:p w14:paraId="76516164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0500" cy="7305040"/>
            <wp:effectExtent l="0" t="0" r="6350" b="10160"/>
            <wp:docPr id="4" name="Изображение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75EE0">
      <w:pPr>
        <w:rPr>
          <w:rFonts w:hint="default"/>
          <w:lang w:val="ru-RU"/>
        </w:rPr>
      </w:pPr>
    </w:p>
    <w:p w14:paraId="6A7B637F">
      <w:pPr>
        <w:rPr>
          <w:rFonts w:hint="default"/>
          <w:lang w:val="ru-RU"/>
        </w:rPr>
      </w:pPr>
    </w:p>
    <w:p w14:paraId="795F9E99">
      <w:pPr>
        <w:rPr>
          <w:rFonts w:hint="default"/>
          <w:lang w:val="ru-RU"/>
        </w:rPr>
      </w:pPr>
    </w:p>
    <w:p w14:paraId="75AD5E21">
      <w:pPr>
        <w:rPr>
          <w:rFonts w:hint="default"/>
          <w:lang w:val="ru-RU"/>
        </w:rPr>
      </w:pPr>
    </w:p>
    <w:p w14:paraId="2FB8972F">
      <w:pPr>
        <w:rPr>
          <w:rFonts w:hint="default"/>
          <w:lang w:val="ru-RU"/>
        </w:rPr>
      </w:pPr>
    </w:p>
    <w:p w14:paraId="6300E71A">
      <w:pPr>
        <w:rPr>
          <w:rFonts w:hint="default"/>
          <w:lang w:val="ru-RU"/>
        </w:rPr>
      </w:pPr>
    </w:p>
    <w:p w14:paraId="6DDE813E">
      <w:pPr>
        <w:rPr>
          <w:rFonts w:hint="default"/>
          <w:lang w:val="ru-RU"/>
        </w:rPr>
      </w:pPr>
    </w:p>
    <w:p w14:paraId="64FCA930">
      <w:pPr>
        <w:rPr>
          <w:rFonts w:hint="default"/>
          <w:lang w:val="ru-RU"/>
        </w:rPr>
      </w:pPr>
    </w:p>
    <w:p w14:paraId="392F7935">
      <w:pPr>
        <w:rPr>
          <w:rFonts w:hint="default"/>
          <w:lang w:val="ru-RU"/>
        </w:rPr>
      </w:pPr>
    </w:p>
    <w:p w14:paraId="25990BC9">
      <w:pPr>
        <w:rPr>
          <w:rFonts w:hint="default"/>
          <w:lang w:val="ru-RU"/>
        </w:rPr>
      </w:pPr>
    </w:p>
    <w:p w14:paraId="11682A2E">
      <w:pPr>
        <w:rPr>
          <w:rFonts w:hint="default"/>
          <w:lang w:val="ru-RU"/>
        </w:rPr>
      </w:pPr>
    </w:p>
    <w:p w14:paraId="3605AB1B">
      <w:pPr>
        <w:rPr>
          <w:rFonts w:hint="default"/>
          <w:lang w:val="ru-RU"/>
        </w:rPr>
      </w:pPr>
    </w:p>
    <w:p w14:paraId="3A0B70EE">
      <w:pPr>
        <w:rPr>
          <w:rFonts w:hint="default"/>
          <w:lang w:val="ru-RU"/>
        </w:rPr>
      </w:pPr>
    </w:p>
    <w:p w14:paraId="573A574B">
      <w:pPr>
        <w:rPr>
          <w:rFonts w:hint="default"/>
          <w:lang w:val="ru-RU"/>
        </w:rPr>
      </w:pPr>
    </w:p>
    <w:p w14:paraId="31312DBD">
      <w:pPr>
        <w:rPr>
          <w:rFonts w:hint="default"/>
          <w:lang w:val="ru-RU"/>
        </w:rPr>
      </w:pPr>
    </w:p>
    <w:p w14:paraId="5E665586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0500" cy="7305040"/>
            <wp:effectExtent l="0" t="0" r="6350" b="10160"/>
            <wp:docPr id="5" name="Изображение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062B3">
      <w:pPr>
        <w:rPr>
          <w:rFonts w:hint="default"/>
          <w:lang w:val="ru-RU"/>
        </w:rPr>
      </w:pPr>
    </w:p>
    <w:p w14:paraId="16D2C3B6">
      <w:pPr>
        <w:rPr>
          <w:rFonts w:hint="default"/>
          <w:lang w:val="ru-RU"/>
        </w:rPr>
      </w:pPr>
    </w:p>
    <w:p w14:paraId="2B3073C3">
      <w:pPr>
        <w:rPr>
          <w:rFonts w:hint="default"/>
          <w:lang w:val="ru-RU"/>
        </w:rPr>
      </w:pPr>
    </w:p>
    <w:p w14:paraId="40FF0A80">
      <w:pPr>
        <w:rPr>
          <w:rFonts w:hint="default"/>
          <w:lang w:val="ru-RU"/>
        </w:rPr>
      </w:pPr>
    </w:p>
    <w:p w14:paraId="4D9DB4C1">
      <w:pPr>
        <w:rPr>
          <w:rFonts w:hint="default"/>
          <w:lang w:val="ru-RU"/>
        </w:rPr>
      </w:pPr>
    </w:p>
    <w:p w14:paraId="22763851">
      <w:pPr>
        <w:rPr>
          <w:rFonts w:hint="default"/>
          <w:lang w:val="ru-RU"/>
        </w:rPr>
      </w:pPr>
    </w:p>
    <w:p w14:paraId="24A778FC">
      <w:pPr>
        <w:rPr>
          <w:rFonts w:hint="default"/>
          <w:lang w:val="ru-RU"/>
        </w:rPr>
      </w:pPr>
    </w:p>
    <w:p w14:paraId="33DDD574">
      <w:pPr>
        <w:rPr>
          <w:rFonts w:hint="default"/>
          <w:lang w:val="ru-RU"/>
        </w:rPr>
      </w:pPr>
    </w:p>
    <w:p w14:paraId="788612AA">
      <w:pPr>
        <w:rPr>
          <w:rFonts w:hint="default"/>
          <w:lang w:val="ru-RU"/>
        </w:rPr>
      </w:pPr>
    </w:p>
    <w:p w14:paraId="5996AD11">
      <w:pPr>
        <w:rPr>
          <w:rFonts w:hint="default"/>
          <w:lang w:val="ru-RU"/>
        </w:rPr>
      </w:pPr>
    </w:p>
    <w:p w14:paraId="227B28A5">
      <w:pPr>
        <w:rPr>
          <w:rFonts w:hint="default"/>
          <w:lang w:val="ru-RU"/>
        </w:rPr>
      </w:pPr>
    </w:p>
    <w:p w14:paraId="62228CF7">
      <w:pPr>
        <w:rPr>
          <w:rFonts w:hint="default"/>
          <w:lang w:val="ru-RU"/>
        </w:rPr>
      </w:pPr>
    </w:p>
    <w:p w14:paraId="4213843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0500" cy="7305040"/>
            <wp:effectExtent l="0" t="0" r="6350" b="10160"/>
            <wp:docPr id="6" name="Изображение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0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834A35E">
      <w:pPr>
        <w:rPr>
          <w:rFonts w:hint="default"/>
          <w:lang w:val="ru-RU"/>
        </w:rPr>
      </w:pPr>
    </w:p>
    <w:p w14:paraId="6908154E">
      <w:pPr>
        <w:rPr>
          <w:rFonts w:hint="default"/>
          <w:lang w:val="ru-RU"/>
        </w:rPr>
      </w:pPr>
    </w:p>
    <w:p w14:paraId="6205A434">
      <w:pPr>
        <w:rPr>
          <w:rFonts w:hint="default"/>
          <w:lang w:val="ru-RU"/>
        </w:rPr>
      </w:pPr>
    </w:p>
    <w:p w14:paraId="7776C300">
      <w:pPr>
        <w:rPr>
          <w:rFonts w:hint="default"/>
          <w:lang w:val="ru-RU"/>
        </w:rPr>
      </w:pPr>
    </w:p>
    <w:p w14:paraId="7A23FDAD">
      <w:pPr>
        <w:rPr>
          <w:rFonts w:hint="default"/>
          <w:lang w:val="ru-RU"/>
        </w:rPr>
      </w:pPr>
    </w:p>
    <w:p w14:paraId="70D1B7DF">
      <w:pPr>
        <w:rPr>
          <w:rFonts w:hint="default"/>
          <w:lang w:val="ru-RU"/>
        </w:rPr>
      </w:pPr>
    </w:p>
    <w:p w14:paraId="34DB20AA">
      <w:pPr>
        <w:rPr>
          <w:rFonts w:hint="default"/>
          <w:lang w:val="ru-RU"/>
        </w:rPr>
      </w:pPr>
    </w:p>
    <w:p w14:paraId="1CB53E88">
      <w:pPr>
        <w:rPr>
          <w:rFonts w:hint="default"/>
          <w:lang w:val="ru-RU"/>
        </w:rPr>
      </w:pPr>
    </w:p>
    <w:p w14:paraId="4FAD0DE8">
      <w:pPr>
        <w:rPr>
          <w:rFonts w:hint="default"/>
          <w:lang w:val="ru-RU"/>
        </w:rPr>
      </w:pPr>
    </w:p>
    <w:p w14:paraId="7DF489EB">
      <w:pPr>
        <w:rPr>
          <w:rFonts w:hint="default"/>
          <w:lang w:val="ru-RU"/>
        </w:rPr>
      </w:pPr>
    </w:p>
    <w:p w14:paraId="1C65F1FD">
      <w:pPr>
        <w:rPr>
          <w:rFonts w:hint="default"/>
          <w:lang w:val="ru-RU"/>
        </w:rPr>
      </w:pPr>
    </w:p>
    <w:p w14:paraId="7D00CAC1">
      <w:pPr>
        <w:rPr>
          <w:rFonts w:hint="default"/>
          <w:lang w:val="ru-RU"/>
        </w:rPr>
      </w:pPr>
    </w:p>
    <w:p w14:paraId="224A2C9F">
      <w:pPr>
        <w:rPr>
          <w:rFonts w:hint="default"/>
          <w:lang w:val="ru-RU"/>
        </w:rPr>
      </w:pPr>
    </w:p>
    <w:p w14:paraId="57EDDB5D">
      <w:pPr>
        <w:rPr>
          <w:rFonts w:hint="default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3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2025-12-17T16:50:08Z</dcterms:created>
  <dc:creator>inf</dc:creator>
  <cp:lastModifiedBy>Елена Кустенева</cp:lastModifiedBy>
  <dcterms:modified xsi:type="dcterms:W3CDTF">2025-12-17T16:51:48Z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5CF40AF089C742D1B811DB1EA35C84BE_12</vt:lpwstr>
  </property>
</Properties>
</file>